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8F4B8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A403D">
        <w:rPr>
          <w:rFonts w:asciiTheme="minorHAnsi" w:hAnsiTheme="minorHAnsi"/>
          <w:b/>
          <w:noProof/>
          <w:sz w:val="28"/>
          <w:szCs w:val="28"/>
        </w:rPr>
        <w:t>02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A152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F4B87" w:rsidRDefault="008F4B87" w:rsidP="008F4B8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ΘΕΜΑ: </w:t>
      </w:r>
      <w:r w:rsidRPr="008F4B87">
        <w:rPr>
          <w:rFonts w:ascii="Calibri" w:eastAsia="Arial" w:hAnsi="Calibri" w:cs="Calibri"/>
          <w:sz w:val="28"/>
          <w:szCs w:val="28"/>
        </w:rPr>
        <w:t xml:space="preserve">“Συνέντευξη Τύπου του Δημάρχου Κω κ. Γιώργου Κυρίτση και της Προέδρου της ΚΕΚΠΑΠΥΑΣ κ. </w:t>
      </w:r>
      <w:proofErr w:type="spellStart"/>
      <w:r>
        <w:rPr>
          <w:rFonts w:ascii="Calibri" w:eastAsia="Arial" w:hAnsi="Calibri" w:cs="Calibri"/>
          <w:sz w:val="28"/>
          <w:szCs w:val="28"/>
        </w:rPr>
        <w:t>Πη</w:t>
      </w:r>
      <w:proofErr w:type="spellEnd"/>
      <w:r w:rsidRPr="008F4B87">
        <w:rPr>
          <w:rFonts w:ascii="Calibri" w:eastAsia="Arial" w:hAnsi="Calibri" w:cs="Calibri"/>
          <w:sz w:val="28"/>
          <w:szCs w:val="28"/>
        </w:rPr>
        <w:t>”</w:t>
      </w:r>
    </w:p>
    <w:p w:rsidR="008F4B87" w:rsidRPr="008F4B87" w:rsidRDefault="008F4B87" w:rsidP="008F4B8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8F4B87" w:rsidRPr="008F4B87" w:rsidRDefault="008F4B87" w:rsidP="008F4B8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F4B87">
        <w:rPr>
          <w:rFonts w:ascii="Calibri" w:eastAsia="Arial" w:hAnsi="Calibri" w:cs="Calibri"/>
          <w:sz w:val="28"/>
          <w:szCs w:val="28"/>
        </w:rPr>
        <w:t xml:space="preserve">Ο Δήμαρχος Κω κ. Γιώργος Κυρίτσης μαζί με την Πρόεδρο της ΚΕΚΠΑΠΥΑΣ κ. </w:t>
      </w:r>
      <w:r>
        <w:rPr>
          <w:rFonts w:ascii="Calibri" w:eastAsia="Arial" w:hAnsi="Calibri" w:cs="Calibri"/>
          <w:sz w:val="28"/>
          <w:szCs w:val="28"/>
        </w:rPr>
        <w:t xml:space="preserve">Βάσω </w:t>
      </w:r>
      <w:proofErr w:type="spellStart"/>
      <w:r>
        <w:rPr>
          <w:rFonts w:ascii="Calibri" w:eastAsia="Arial" w:hAnsi="Calibri" w:cs="Calibri"/>
          <w:sz w:val="28"/>
          <w:szCs w:val="28"/>
        </w:rPr>
        <w:t>Πη</w:t>
      </w:r>
      <w:proofErr w:type="spellEnd"/>
      <w:r w:rsidRPr="008F4B87">
        <w:rPr>
          <w:rFonts w:ascii="Calibri" w:eastAsia="Arial" w:hAnsi="Calibri" w:cs="Calibri"/>
          <w:sz w:val="28"/>
          <w:szCs w:val="28"/>
        </w:rPr>
        <w:t xml:space="preserve">, τον Εντεταλμένο Δημοτικό Σύμβουλο για την Υγεία κ. </w:t>
      </w:r>
      <w:proofErr w:type="spellStart"/>
      <w:r w:rsidRPr="008F4B87">
        <w:rPr>
          <w:rFonts w:ascii="Calibri" w:eastAsia="Arial" w:hAnsi="Calibri" w:cs="Calibri"/>
          <w:sz w:val="28"/>
          <w:szCs w:val="28"/>
        </w:rPr>
        <w:t>Στ</w:t>
      </w:r>
      <w:proofErr w:type="spellEnd"/>
      <w:r w:rsidRPr="008F4B87">
        <w:rPr>
          <w:rFonts w:ascii="Calibri" w:eastAsia="Arial" w:hAnsi="Calibri" w:cs="Calibri"/>
          <w:sz w:val="28"/>
          <w:szCs w:val="28"/>
        </w:rPr>
        <w:t xml:space="preserve">. </w:t>
      </w:r>
      <w:proofErr w:type="spellStart"/>
      <w:r w:rsidRPr="008F4B87">
        <w:rPr>
          <w:rFonts w:ascii="Calibri" w:eastAsia="Arial" w:hAnsi="Calibri" w:cs="Calibri"/>
          <w:sz w:val="28"/>
          <w:szCs w:val="28"/>
        </w:rPr>
        <w:t>Λοϊζο</w:t>
      </w:r>
      <w:proofErr w:type="spellEnd"/>
      <w:r w:rsidRPr="008F4B87">
        <w:rPr>
          <w:rFonts w:ascii="Calibri" w:eastAsia="Arial" w:hAnsi="Calibri" w:cs="Calibri"/>
          <w:sz w:val="28"/>
          <w:szCs w:val="28"/>
        </w:rPr>
        <w:t xml:space="preserve"> και τον Αντιπρόεδρο της ΚΕΚΠΑΥΑΣ κ. </w:t>
      </w:r>
      <w:proofErr w:type="spellStart"/>
      <w:r w:rsidRPr="008F4B87">
        <w:rPr>
          <w:rFonts w:ascii="Calibri" w:eastAsia="Arial" w:hAnsi="Calibri" w:cs="Calibri"/>
          <w:sz w:val="28"/>
          <w:szCs w:val="28"/>
        </w:rPr>
        <w:t>Πιστικάκη</w:t>
      </w:r>
      <w:proofErr w:type="spellEnd"/>
      <w:r w:rsidRPr="008F4B87">
        <w:rPr>
          <w:rFonts w:ascii="Calibri" w:eastAsia="Arial" w:hAnsi="Calibri" w:cs="Calibri"/>
          <w:sz w:val="28"/>
          <w:szCs w:val="28"/>
        </w:rPr>
        <w:t>, θα παραχωρήσουν συνέντευξη τύπου την Τρίτη στις 11 το πρωί στην αίθουσα του δημοτικού συμβουλίου.</w:t>
      </w:r>
    </w:p>
    <w:p w:rsidR="008F4B87" w:rsidRPr="008F4B87" w:rsidRDefault="008F4B87" w:rsidP="008F4B8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F4B87">
        <w:rPr>
          <w:rFonts w:ascii="Calibri" w:eastAsia="Arial" w:hAnsi="Calibri" w:cs="Calibri"/>
          <w:sz w:val="28"/>
          <w:szCs w:val="28"/>
        </w:rPr>
        <w:t>Αντικείμενο της συνέντευξης τύπου θα είναι οι νέες δράσεις της δημοτικής συγκοινωνίας, η λειτουργία του δημοτικού ιατρείου και η παροχή δωρεάν υπηρεσιών υγείας στους δημότες της Κω.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AB" w:rsidRDefault="00B333AB" w:rsidP="0034192E">
      <w:r>
        <w:separator/>
      </w:r>
    </w:p>
  </w:endnote>
  <w:endnote w:type="continuationSeparator" w:id="0">
    <w:p w:rsidR="00B333AB" w:rsidRDefault="00B333A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52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AB" w:rsidRDefault="00B333AB" w:rsidP="0034192E">
      <w:r>
        <w:separator/>
      </w:r>
    </w:p>
  </w:footnote>
  <w:footnote w:type="continuationSeparator" w:id="0">
    <w:p w:rsidR="00B333AB" w:rsidRDefault="00B333A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B87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0138"/>
    <w:rsid w:val="00AF6BCC"/>
    <w:rsid w:val="00B001B7"/>
    <w:rsid w:val="00B068A1"/>
    <w:rsid w:val="00B10C7D"/>
    <w:rsid w:val="00B26822"/>
    <w:rsid w:val="00B333AB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528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861FAA-A5A0-4431-BD35-55DFFA6CE7C4}"/>
</file>

<file path=customXml/itemProps2.xml><?xml version="1.0" encoding="utf-8"?>
<ds:datastoreItem xmlns:ds="http://schemas.openxmlformats.org/officeDocument/2006/customXml" ds:itemID="{CEBB641A-6118-449B-917A-BD7DDAA414B1}"/>
</file>

<file path=customXml/itemProps3.xml><?xml version="1.0" encoding="utf-8"?>
<ds:datastoreItem xmlns:ds="http://schemas.openxmlformats.org/officeDocument/2006/customXml" ds:itemID="{BC9831F9-0742-4D66-95F7-39306DB34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2017-06-02T12:09:00Z</dcterms:created>
  <dcterms:modified xsi:type="dcterms:W3CDTF">2017-06-02T12:09:00Z</dcterms:modified>
</cp:coreProperties>
</file>